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BF82" w14:textId="48DA30CC" w:rsidR="002314F9" w:rsidRDefault="002314F9" w:rsidP="002314F9">
      <w:pPr>
        <w:shd w:val="clear" w:color="auto" w:fill="FFFFFF"/>
        <w:rPr>
          <w:b/>
          <w:color w:val="000000"/>
        </w:rPr>
      </w:pPr>
    </w:p>
    <w:p w14:paraId="56050C93" w14:textId="1374E0BE" w:rsidR="002314F9" w:rsidRPr="00710990" w:rsidRDefault="002314F9" w:rsidP="002314F9">
      <w:pPr>
        <w:shd w:val="clear" w:color="auto" w:fill="FFFFFF"/>
        <w:rPr>
          <w:b/>
          <w:color w:val="833C0B" w:themeColor="accent2" w:themeShade="80"/>
        </w:rPr>
      </w:pPr>
      <w:r w:rsidRPr="00710990">
        <w:rPr>
          <w:noProof/>
          <w:color w:val="833C0B" w:themeColor="accent2" w:themeShade="80"/>
        </w:rPr>
        <w:drawing>
          <wp:anchor distT="0" distB="0" distL="114300" distR="114300" simplePos="0" relativeHeight="251659264" behindDoc="1" locked="0" layoutInCell="1" allowOverlap="1" wp14:anchorId="6D89A6ED" wp14:editId="2DB1E3F7">
            <wp:simplePos x="0" y="0"/>
            <wp:positionH relativeFrom="column">
              <wp:posOffset>-31115</wp:posOffset>
            </wp:positionH>
            <wp:positionV relativeFrom="paragraph">
              <wp:posOffset>22860</wp:posOffset>
            </wp:positionV>
            <wp:extent cx="1929765" cy="1085215"/>
            <wp:effectExtent l="0" t="0" r="635" b="0"/>
            <wp:wrapTight wrapText="bothSides">
              <wp:wrapPolygon edited="0">
                <wp:start x="0" y="0"/>
                <wp:lineTo x="0" y="21233"/>
                <wp:lineTo x="21465" y="21233"/>
                <wp:lineTo x="21465" y="0"/>
                <wp:lineTo x="0" y="0"/>
              </wp:wrapPolygon>
            </wp:wrapTight>
            <wp:docPr id="1" name="Picture 1" descr="A picture containing text,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ss, outd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29765" cy="1085215"/>
                    </a:xfrm>
                    <a:prstGeom prst="rect">
                      <a:avLst/>
                    </a:prstGeom>
                  </pic:spPr>
                </pic:pic>
              </a:graphicData>
            </a:graphic>
            <wp14:sizeRelH relativeFrom="page">
              <wp14:pctWidth>0</wp14:pctWidth>
            </wp14:sizeRelH>
            <wp14:sizeRelV relativeFrom="page">
              <wp14:pctHeight>0</wp14:pctHeight>
            </wp14:sizeRelV>
          </wp:anchor>
        </w:drawing>
      </w:r>
      <w:r w:rsidRPr="00710990">
        <w:rPr>
          <w:b/>
          <w:color w:val="833C0B" w:themeColor="accent2" w:themeShade="80"/>
        </w:rPr>
        <w:t>Grain</w:t>
      </w:r>
    </w:p>
    <w:p w14:paraId="4663A21C" w14:textId="77777777" w:rsidR="00710990" w:rsidRDefault="00250BF8" w:rsidP="00250BF8">
      <w:pPr>
        <w:rPr>
          <w:bCs/>
          <w:color w:val="833C0B" w:themeColor="accent2" w:themeShade="80"/>
        </w:rPr>
      </w:pPr>
      <w:r w:rsidRPr="00710990">
        <w:rPr>
          <w:bCs/>
          <w:color w:val="833C0B" w:themeColor="accent2" w:themeShade="80"/>
        </w:rPr>
        <w:t>“The utterance of the conjunction (but) is a recognition that I am penultimate, that I am not the goal and mission of existence, that my life is situated in a mystery and a gift and a summons that is beyond me and my dismay that I am not left to my own resources.”</w:t>
      </w:r>
      <w:r w:rsidR="00710990" w:rsidRPr="00710990">
        <w:rPr>
          <w:bCs/>
          <w:color w:val="833C0B" w:themeColor="accent2" w:themeShade="80"/>
        </w:rPr>
        <w:t xml:space="preserve"> </w:t>
      </w:r>
    </w:p>
    <w:p w14:paraId="2F7F7B6C" w14:textId="36250CAA" w:rsidR="00250BF8" w:rsidRPr="00710990" w:rsidRDefault="00710990" w:rsidP="00250BF8">
      <w:pPr>
        <w:rPr>
          <w:b/>
          <w:bCs/>
          <w:color w:val="833C0B" w:themeColor="accent2" w:themeShade="80"/>
        </w:rPr>
      </w:pPr>
      <w:r w:rsidRPr="00710990">
        <w:rPr>
          <w:bCs/>
          <w:color w:val="833C0B" w:themeColor="accent2" w:themeShade="80"/>
        </w:rPr>
        <w:softHyphen/>
        <w:t>–Rev. Dr. Walter Brueggemann</w:t>
      </w:r>
    </w:p>
    <w:p w14:paraId="4E0B3B1A" w14:textId="77777777" w:rsidR="002314F9" w:rsidRPr="002314F9" w:rsidRDefault="002314F9" w:rsidP="002314F9">
      <w:pPr>
        <w:shd w:val="clear" w:color="auto" w:fill="FFFFFF"/>
        <w:rPr>
          <w:bCs/>
          <w:color w:val="000000"/>
        </w:rPr>
      </w:pPr>
    </w:p>
    <w:p w14:paraId="60D6889A" w14:textId="31ED32FB" w:rsidR="002314F9" w:rsidRPr="00E7676C" w:rsidRDefault="002314F9" w:rsidP="002314F9">
      <w:pPr>
        <w:shd w:val="clear" w:color="auto" w:fill="FFFFFF"/>
        <w:rPr>
          <w:rFonts w:ascii="Calibri" w:hAnsi="Calibri" w:cs="Calibri"/>
          <w:b/>
          <w:color w:val="FF8200"/>
          <w:sz w:val="22"/>
          <w:szCs w:val="22"/>
        </w:rPr>
      </w:pPr>
      <w:r w:rsidRPr="00E7676C">
        <w:rPr>
          <w:b/>
          <w:color w:val="FF8200"/>
        </w:rPr>
        <w:t>Field</w:t>
      </w:r>
    </w:p>
    <w:p w14:paraId="08CA8795" w14:textId="77777777" w:rsidR="0023499B" w:rsidRPr="00E7676C" w:rsidRDefault="0023499B" w:rsidP="0023499B">
      <w:pPr>
        <w:pStyle w:val="NormalWeb"/>
        <w:shd w:val="clear" w:color="auto" w:fill="FFFFFF"/>
        <w:spacing w:before="0" w:beforeAutospacing="0" w:after="0" w:afterAutospacing="0"/>
        <w:rPr>
          <w:color w:val="FF8200"/>
        </w:rPr>
      </w:pPr>
      <w:r w:rsidRPr="00E7676C">
        <w:rPr>
          <w:color w:val="FF8200"/>
          <w:vertAlign w:val="superscript"/>
        </w:rPr>
        <w:t>1</w:t>
      </w:r>
      <w:r w:rsidRPr="00E7676C">
        <w:rPr>
          <w:color w:val="FF8200"/>
        </w:rPr>
        <w:t>In you, O </w:t>
      </w:r>
      <w:r w:rsidRPr="00E7676C">
        <w:rPr>
          <w:rStyle w:val="sc"/>
          <w:smallCaps/>
          <w:color w:val="FF8200"/>
        </w:rPr>
        <w:t>Lord</w:t>
      </w:r>
      <w:r w:rsidRPr="00E7676C">
        <w:rPr>
          <w:color w:val="FF8200"/>
        </w:rPr>
        <w:t>, I seek refuge; do not let me ever be put to shame; in your righteousness deliver me.</w:t>
      </w:r>
    </w:p>
    <w:p w14:paraId="5CC0050B" w14:textId="77777777" w:rsidR="0023499B" w:rsidRPr="00E7676C" w:rsidRDefault="0023499B" w:rsidP="0023499B">
      <w:pPr>
        <w:pStyle w:val="NormalWeb"/>
        <w:shd w:val="clear" w:color="auto" w:fill="FFFFFF"/>
        <w:spacing w:before="0" w:beforeAutospacing="0" w:after="0" w:afterAutospacing="0"/>
        <w:rPr>
          <w:color w:val="FF8200"/>
        </w:rPr>
      </w:pPr>
      <w:r w:rsidRPr="00E7676C">
        <w:rPr>
          <w:color w:val="FF8200"/>
          <w:vertAlign w:val="superscript"/>
        </w:rPr>
        <w:t>2</w:t>
      </w:r>
      <w:r w:rsidRPr="00E7676C">
        <w:rPr>
          <w:color w:val="FF8200"/>
        </w:rPr>
        <w:t>Incline your ear to me; rescue me speedily. Be a rock of refuge for me, a strong fortress to save me.</w:t>
      </w:r>
    </w:p>
    <w:p w14:paraId="4D8E4D63" w14:textId="77777777" w:rsidR="0023499B" w:rsidRPr="00E7676C" w:rsidRDefault="0023499B" w:rsidP="0023499B">
      <w:pPr>
        <w:pStyle w:val="NormalWeb"/>
        <w:shd w:val="clear" w:color="auto" w:fill="FFFFFF"/>
        <w:spacing w:before="0" w:beforeAutospacing="0" w:after="0" w:afterAutospacing="0"/>
        <w:rPr>
          <w:color w:val="FF8200"/>
        </w:rPr>
      </w:pPr>
      <w:r w:rsidRPr="00E7676C">
        <w:rPr>
          <w:color w:val="FF8200"/>
          <w:vertAlign w:val="superscript"/>
        </w:rPr>
        <w:t>3</w:t>
      </w:r>
      <w:r w:rsidRPr="00E7676C">
        <w:rPr>
          <w:color w:val="FF8200"/>
        </w:rPr>
        <w:t>You are indeed my rock and my fortress; for your name’s sake lead me and guide me,</w:t>
      </w:r>
    </w:p>
    <w:p w14:paraId="46E63776" w14:textId="586F70A4" w:rsidR="002314F9" w:rsidRPr="00E7676C" w:rsidRDefault="0023499B" w:rsidP="0023499B">
      <w:pPr>
        <w:pStyle w:val="NormalWeb"/>
        <w:shd w:val="clear" w:color="auto" w:fill="FFFFFF"/>
        <w:spacing w:before="0" w:beforeAutospacing="0" w:after="0" w:afterAutospacing="0"/>
        <w:rPr>
          <w:color w:val="FF8200"/>
        </w:rPr>
      </w:pPr>
      <w:r w:rsidRPr="00E7676C">
        <w:rPr>
          <w:color w:val="FF8200"/>
          <w:vertAlign w:val="superscript"/>
        </w:rPr>
        <w:t>4</w:t>
      </w:r>
      <w:r w:rsidRPr="00E7676C">
        <w:rPr>
          <w:color w:val="FF8200"/>
        </w:rPr>
        <w:t xml:space="preserve">take me out of the net that is hidden for me, for you are my refuge.  </w:t>
      </w:r>
      <w:r w:rsidRPr="00E7676C">
        <w:rPr>
          <w:color w:val="FF8200"/>
          <w:vertAlign w:val="superscript"/>
        </w:rPr>
        <w:t>5</w:t>
      </w:r>
      <w:r w:rsidRPr="00E7676C">
        <w:rPr>
          <w:color w:val="FF8200"/>
        </w:rPr>
        <w:t>Into your hand I commit my spirit; you have redeemed me, O </w:t>
      </w:r>
      <w:r w:rsidRPr="00E7676C">
        <w:rPr>
          <w:rStyle w:val="sc"/>
          <w:smallCaps/>
          <w:color w:val="FF8200"/>
        </w:rPr>
        <w:t>Lord</w:t>
      </w:r>
      <w:r w:rsidRPr="00E7676C">
        <w:rPr>
          <w:color w:val="FF8200"/>
        </w:rPr>
        <w:t>, faithful God...</w:t>
      </w:r>
      <w:r w:rsidRPr="00E7676C">
        <w:rPr>
          <w:rStyle w:val="text"/>
          <w:b/>
          <w:bCs/>
          <w:color w:val="FF8200"/>
          <w:vertAlign w:val="superscript"/>
        </w:rPr>
        <w:t>9 </w:t>
      </w:r>
      <w:r w:rsidRPr="00E7676C">
        <w:rPr>
          <w:rStyle w:val="text"/>
          <w:color w:val="FF8200"/>
        </w:rPr>
        <w:t>Be gracious to me, O </w:t>
      </w:r>
      <w:r w:rsidRPr="00E7676C">
        <w:rPr>
          <w:rStyle w:val="small-caps"/>
          <w:smallCaps/>
          <w:color w:val="FF8200"/>
        </w:rPr>
        <w:t>Lord</w:t>
      </w:r>
      <w:r w:rsidRPr="00E7676C">
        <w:rPr>
          <w:rStyle w:val="text"/>
          <w:color w:val="FF8200"/>
        </w:rPr>
        <w:t>, for I am in distress;</w:t>
      </w:r>
      <w:r w:rsidRPr="00E7676C">
        <w:rPr>
          <w:color w:val="FF8200"/>
        </w:rPr>
        <w:t xml:space="preserve"> </w:t>
      </w:r>
      <w:r w:rsidRPr="00E7676C">
        <w:rPr>
          <w:rStyle w:val="text"/>
          <w:color w:val="FF8200"/>
        </w:rPr>
        <w:t>my eye wastes away from grief,</w:t>
      </w:r>
      <w:r w:rsidRPr="00E7676C">
        <w:rPr>
          <w:color w:val="FF8200"/>
        </w:rPr>
        <w:t xml:space="preserve"> </w:t>
      </w:r>
      <w:r w:rsidRPr="00E7676C">
        <w:rPr>
          <w:rStyle w:val="text"/>
          <w:color w:val="FF8200"/>
        </w:rPr>
        <w:t>my soul and body also.</w:t>
      </w:r>
      <w:r w:rsidRPr="00E7676C">
        <w:rPr>
          <w:color w:val="FF8200"/>
        </w:rPr>
        <w:t xml:space="preserve">  </w:t>
      </w:r>
      <w:r w:rsidRPr="00E7676C">
        <w:rPr>
          <w:rStyle w:val="text"/>
          <w:b/>
          <w:bCs/>
          <w:color w:val="FF8200"/>
          <w:vertAlign w:val="superscript"/>
        </w:rPr>
        <w:t>10 </w:t>
      </w:r>
      <w:r w:rsidRPr="00E7676C">
        <w:rPr>
          <w:rStyle w:val="text"/>
          <w:color w:val="FF8200"/>
        </w:rPr>
        <w:t>For my life is spent with sorrow</w:t>
      </w:r>
      <w:r w:rsidRPr="00E7676C">
        <w:rPr>
          <w:color w:val="FF8200"/>
        </w:rPr>
        <w:t xml:space="preserve"> </w:t>
      </w:r>
      <w:r w:rsidRPr="00E7676C">
        <w:rPr>
          <w:rStyle w:val="text"/>
          <w:color w:val="FF8200"/>
        </w:rPr>
        <w:t>and my years with sighing;</w:t>
      </w:r>
      <w:r w:rsidRPr="00E7676C">
        <w:rPr>
          <w:color w:val="FF8200"/>
        </w:rPr>
        <w:t xml:space="preserve"> </w:t>
      </w:r>
      <w:r w:rsidRPr="00E7676C">
        <w:rPr>
          <w:rStyle w:val="text"/>
          <w:color w:val="FF8200"/>
        </w:rPr>
        <w:t>my strength fails because of my misery,</w:t>
      </w:r>
      <w:r w:rsidRPr="00E7676C">
        <w:rPr>
          <w:rStyle w:val="text"/>
          <w:color w:val="FF8200"/>
          <w:vertAlign w:val="superscript"/>
        </w:rPr>
        <w:t>[</w:t>
      </w:r>
      <w:hyperlink r:id="rId5" w:anchor="fen-NRSVUE-14342b" w:tooltip="See footnote b" w:history="1">
        <w:r w:rsidRPr="00E7676C">
          <w:rPr>
            <w:rStyle w:val="Hyperlink"/>
            <w:color w:val="FF8200"/>
            <w:vertAlign w:val="superscript"/>
          </w:rPr>
          <w:t>b</w:t>
        </w:r>
      </w:hyperlink>
      <w:r w:rsidRPr="00E7676C">
        <w:rPr>
          <w:rStyle w:val="text"/>
          <w:color w:val="FF8200"/>
        </w:rPr>
        <w:t xml:space="preserve">and my bones waste away.  </w:t>
      </w:r>
      <w:r w:rsidRPr="00E7676C">
        <w:rPr>
          <w:rStyle w:val="text"/>
          <w:b/>
          <w:bCs/>
          <w:color w:val="FF8200"/>
          <w:vertAlign w:val="superscript"/>
        </w:rPr>
        <w:t>11 </w:t>
      </w:r>
      <w:r w:rsidRPr="00E7676C">
        <w:rPr>
          <w:rStyle w:val="text"/>
          <w:color w:val="FF8200"/>
        </w:rPr>
        <w:t>I am the scorn of all my adversaries,</w:t>
      </w:r>
      <w:r w:rsidRPr="00E7676C">
        <w:rPr>
          <w:color w:val="FF8200"/>
        </w:rPr>
        <w:t xml:space="preserve"> </w:t>
      </w:r>
      <w:r w:rsidRPr="00E7676C">
        <w:rPr>
          <w:rStyle w:val="text"/>
          <w:color w:val="FF8200"/>
        </w:rPr>
        <w:t>a horror</w:t>
      </w:r>
      <w:r w:rsidRPr="00E7676C">
        <w:rPr>
          <w:rStyle w:val="text"/>
          <w:color w:val="FF8200"/>
          <w:vertAlign w:val="superscript"/>
        </w:rPr>
        <w:t>[</w:t>
      </w:r>
      <w:hyperlink r:id="rId6" w:anchor="fen-NRSVUE-14343c" w:tooltip="See footnote c" w:history="1">
        <w:r w:rsidRPr="00E7676C">
          <w:rPr>
            <w:rStyle w:val="Hyperlink"/>
            <w:color w:val="FF8200"/>
            <w:vertAlign w:val="superscript"/>
          </w:rPr>
          <w:t>c</w:t>
        </w:r>
      </w:hyperlink>
      <w:r w:rsidRPr="00E7676C">
        <w:rPr>
          <w:rStyle w:val="text"/>
          <w:color w:val="FF8200"/>
          <w:vertAlign w:val="superscript"/>
        </w:rPr>
        <w:t>]</w:t>
      </w:r>
      <w:r w:rsidRPr="00E7676C">
        <w:rPr>
          <w:rStyle w:val="text"/>
          <w:color w:val="FF8200"/>
        </w:rPr>
        <w:t> to my neighbors,</w:t>
      </w:r>
      <w:r w:rsidRPr="00E7676C">
        <w:rPr>
          <w:color w:val="FF8200"/>
        </w:rPr>
        <w:t xml:space="preserve"> </w:t>
      </w:r>
      <w:r w:rsidRPr="00E7676C">
        <w:rPr>
          <w:rStyle w:val="text"/>
          <w:color w:val="FF8200"/>
        </w:rPr>
        <w:t>an object of dread to my acquaintances;</w:t>
      </w:r>
      <w:r w:rsidRPr="00E7676C">
        <w:rPr>
          <w:color w:val="FF8200"/>
        </w:rPr>
        <w:t xml:space="preserve"> </w:t>
      </w:r>
      <w:r w:rsidRPr="00E7676C">
        <w:rPr>
          <w:rStyle w:val="text"/>
          <w:color w:val="FF8200"/>
        </w:rPr>
        <w:t>those who see me in the street flee from me.</w:t>
      </w:r>
      <w:r w:rsidRPr="00E7676C">
        <w:rPr>
          <w:color w:val="FF8200"/>
        </w:rPr>
        <w:t xml:space="preserve">  </w:t>
      </w:r>
      <w:r w:rsidRPr="00E7676C">
        <w:rPr>
          <w:rStyle w:val="text"/>
          <w:b/>
          <w:bCs/>
          <w:color w:val="FF8200"/>
          <w:vertAlign w:val="superscript"/>
        </w:rPr>
        <w:t>12 </w:t>
      </w:r>
      <w:r w:rsidRPr="00E7676C">
        <w:rPr>
          <w:rStyle w:val="text"/>
          <w:color w:val="FF8200"/>
        </w:rPr>
        <w:t>I have passed out of mind like one who is dead;</w:t>
      </w:r>
      <w:r w:rsidRPr="00E7676C">
        <w:rPr>
          <w:color w:val="FF8200"/>
        </w:rPr>
        <w:t xml:space="preserve"> </w:t>
      </w:r>
      <w:r w:rsidRPr="00E7676C">
        <w:rPr>
          <w:rStyle w:val="text"/>
          <w:color w:val="FF8200"/>
        </w:rPr>
        <w:t>I have become like a broken vessel.</w:t>
      </w:r>
      <w:r w:rsidRPr="00E7676C">
        <w:rPr>
          <w:color w:val="FF8200"/>
        </w:rPr>
        <w:t xml:space="preserve">  </w:t>
      </w:r>
      <w:r w:rsidRPr="00E7676C">
        <w:rPr>
          <w:rStyle w:val="text"/>
          <w:b/>
          <w:bCs/>
          <w:color w:val="FF8200"/>
          <w:vertAlign w:val="superscript"/>
        </w:rPr>
        <w:t>13 </w:t>
      </w:r>
      <w:r w:rsidRPr="00E7676C">
        <w:rPr>
          <w:rStyle w:val="text"/>
          <w:color w:val="FF8200"/>
        </w:rPr>
        <w:t>For I hear the whispering of many—terror all around!—as they scheme together against me,</w:t>
      </w:r>
      <w:r w:rsidRPr="00E7676C">
        <w:rPr>
          <w:color w:val="FF8200"/>
        </w:rPr>
        <w:t xml:space="preserve"> </w:t>
      </w:r>
      <w:r w:rsidRPr="00E7676C">
        <w:rPr>
          <w:rStyle w:val="text"/>
          <w:color w:val="FF8200"/>
        </w:rPr>
        <w:t xml:space="preserve">as they plot to take my life. </w:t>
      </w:r>
      <w:r w:rsidRPr="00E7676C">
        <w:rPr>
          <w:rStyle w:val="text"/>
          <w:b/>
          <w:bCs/>
          <w:color w:val="FF8200"/>
          <w:vertAlign w:val="superscript"/>
        </w:rPr>
        <w:t>14 </w:t>
      </w:r>
      <w:r w:rsidRPr="00E7676C">
        <w:rPr>
          <w:rStyle w:val="text"/>
          <w:color w:val="FF8200"/>
        </w:rPr>
        <w:t>But I trust in you, O </w:t>
      </w:r>
      <w:r w:rsidRPr="00E7676C">
        <w:rPr>
          <w:rStyle w:val="small-caps"/>
          <w:smallCaps/>
          <w:color w:val="FF8200"/>
        </w:rPr>
        <w:t>Lord</w:t>
      </w:r>
      <w:r w:rsidRPr="00E7676C">
        <w:rPr>
          <w:rStyle w:val="text"/>
          <w:color w:val="FF8200"/>
        </w:rPr>
        <w:t>;</w:t>
      </w:r>
      <w:r w:rsidRPr="00E7676C">
        <w:rPr>
          <w:color w:val="FF8200"/>
        </w:rPr>
        <w:t xml:space="preserve"> </w:t>
      </w:r>
      <w:r w:rsidRPr="00E7676C">
        <w:rPr>
          <w:rStyle w:val="text"/>
          <w:color w:val="FF8200"/>
        </w:rPr>
        <w:t>I say, “You are my God.”</w:t>
      </w:r>
      <w:r w:rsidRPr="00E7676C">
        <w:rPr>
          <w:color w:val="FF8200"/>
        </w:rPr>
        <w:t xml:space="preserve"> </w:t>
      </w:r>
      <w:r w:rsidRPr="00E7676C">
        <w:rPr>
          <w:rStyle w:val="text"/>
          <w:b/>
          <w:bCs/>
          <w:color w:val="FF8200"/>
          <w:vertAlign w:val="superscript"/>
        </w:rPr>
        <w:t>15 </w:t>
      </w:r>
      <w:r w:rsidRPr="00E7676C">
        <w:rPr>
          <w:rStyle w:val="text"/>
          <w:color w:val="FF8200"/>
        </w:rPr>
        <w:t>My times are in your hand;</w:t>
      </w:r>
      <w:r w:rsidRPr="00E7676C">
        <w:rPr>
          <w:color w:val="FF8200"/>
        </w:rPr>
        <w:t xml:space="preserve"> </w:t>
      </w:r>
      <w:r w:rsidRPr="00E7676C">
        <w:rPr>
          <w:rStyle w:val="text"/>
          <w:color w:val="FF8200"/>
        </w:rPr>
        <w:t>deliver me from the hand of my enemies and persecutors.</w:t>
      </w:r>
      <w:r w:rsidRPr="00E7676C">
        <w:rPr>
          <w:color w:val="FF8200"/>
        </w:rPr>
        <w:t xml:space="preserve"> </w:t>
      </w:r>
      <w:r w:rsidR="006C29DA">
        <w:rPr>
          <w:color w:val="FF8200"/>
          <w:shd w:val="clear" w:color="auto" w:fill="FFFFFF"/>
          <w:vertAlign w:val="superscript"/>
        </w:rPr>
        <w:t>16</w:t>
      </w:r>
      <w:r w:rsidRPr="00E7676C">
        <w:rPr>
          <w:color w:val="FF8200"/>
          <w:shd w:val="clear" w:color="auto" w:fill="FFFFFF"/>
        </w:rPr>
        <w:t>Let your face shine upon your servant; save me in your steadfast love.</w:t>
      </w:r>
      <w:r w:rsidR="006C29DA">
        <w:rPr>
          <w:color w:val="FF8200"/>
          <w:shd w:val="clear" w:color="auto" w:fill="FFFFFF"/>
        </w:rPr>
        <w:t xml:space="preserve">  Psalm 31:1-16</w:t>
      </w:r>
    </w:p>
    <w:p w14:paraId="26221B91" w14:textId="77777777" w:rsidR="002314F9" w:rsidRPr="002314F9" w:rsidRDefault="002314F9" w:rsidP="002314F9">
      <w:pPr>
        <w:shd w:val="clear" w:color="auto" w:fill="FFFFFF"/>
        <w:rPr>
          <w:bCs/>
          <w:color w:val="000000"/>
        </w:rPr>
      </w:pPr>
    </w:p>
    <w:p w14:paraId="1A1A3A8E" w14:textId="65E4587D" w:rsidR="000F24D5" w:rsidRPr="00A90FAD" w:rsidRDefault="002314F9" w:rsidP="00E07E22">
      <w:pPr>
        <w:shd w:val="clear" w:color="auto" w:fill="FFFFFF"/>
        <w:rPr>
          <w:b/>
          <w:color w:val="000000"/>
        </w:rPr>
      </w:pPr>
      <w:r w:rsidRPr="00A90FAD">
        <w:rPr>
          <w:b/>
          <w:color w:val="000000"/>
        </w:rPr>
        <w:t>Thoughts</w:t>
      </w:r>
    </w:p>
    <w:p w14:paraId="0ED68B2F" w14:textId="77777777" w:rsidR="00E07E22" w:rsidRPr="00E07E22" w:rsidRDefault="00E07E22" w:rsidP="00E07E22">
      <w:pPr>
        <w:pStyle w:val="NormalWeb"/>
        <w:spacing w:before="0" w:beforeAutospacing="0" w:after="0" w:afterAutospacing="0"/>
        <w:rPr>
          <w:color w:val="000000"/>
          <w:sz w:val="20"/>
          <w:szCs w:val="20"/>
        </w:rPr>
      </w:pPr>
      <w:r w:rsidRPr="00E07E22">
        <w:rPr>
          <w:color w:val="000000"/>
        </w:rPr>
        <w:t>About two year ago, a chief Ukrainian Rabbi invited Christians to join Jews in praying Psalm 31 as war broke out around them. How could people have hope in the face of a powerful military nation launching a war against them? Walter Brueggemann might say that they understood the “but” that followed the Psalmist’s cries. “13 For I hear the whispering of many—terror all around!—as they scheme together against me, as they plot to take my life. 14 But I trust in you, O LORD.” The conjunction, “but” makes the difference.</w:t>
      </w:r>
    </w:p>
    <w:p w14:paraId="57A644BE" w14:textId="77777777" w:rsidR="00E07E22" w:rsidRPr="00E07E22" w:rsidRDefault="00E07E22" w:rsidP="00E07E22">
      <w:pPr>
        <w:pStyle w:val="NormalWeb"/>
        <w:rPr>
          <w:color w:val="000000"/>
          <w:sz w:val="20"/>
          <w:szCs w:val="20"/>
        </w:rPr>
      </w:pPr>
      <w:r w:rsidRPr="00E07E22">
        <w:rPr>
          <w:color w:val="000000"/>
        </w:rPr>
        <w:t>The displaced Psalmist was speaking to others who were disempowered. Dr. Joel LeMon says that Psalm 31 was written by refugees to refugees. “The Psalm gives voice to those who yearn for a place of safety and protection.”</w:t>
      </w:r>
    </w:p>
    <w:p w14:paraId="20A80F7B" w14:textId="77777777" w:rsidR="00E07E22" w:rsidRPr="00E07E22" w:rsidRDefault="00E07E22" w:rsidP="00E07E22">
      <w:pPr>
        <w:pStyle w:val="NormalWeb"/>
        <w:rPr>
          <w:color w:val="000000"/>
          <w:sz w:val="20"/>
          <w:szCs w:val="20"/>
        </w:rPr>
      </w:pPr>
      <w:r w:rsidRPr="00E07E22">
        <w:rPr>
          <w:color w:val="000000"/>
        </w:rPr>
        <w:t>Psalm 31 is for contemporary refugees and those at risk of becoming refugees. It is a psalm for people whose bodies fail and whose mental health is challenged. It is a psalm for advocates who are frustrated by movements backwards; it is for all of us.</w:t>
      </w:r>
    </w:p>
    <w:p w14:paraId="00CB8FDA" w14:textId="471316DC" w:rsidR="00C36480" w:rsidRPr="00E07E22" w:rsidRDefault="00E07E22" w:rsidP="00E07E22">
      <w:pPr>
        <w:pStyle w:val="NormalWeb"/>
        <w:rPr>
          <w:color w:val="000000"/>
          <w:sz w:val="20"/>
          <w:szCs w:val="20"/>
        </w:rPr>
      </w:pPr>
      <w:r w:rsidRPr="00E07E22">
        <w:rPr>
          <w:color w:val="000000"/>
        </w:rPr>
        <w:t>As faith-based advocates we do not deny our complaints, nor do we perpetually end with them. Especially during this Easter season, let us continue to celebrate the concrete hope that allows us to end our cries with “but...”</w:t>
      </w:r>
      <w:r>
        <w:rPr>
          <w:color w:val="000000"/>
        </w:rPr>
        <w:t xml:space="preserve">  </w:t>
      </w:r>
      <w:r w:rsidR="00E7676C">
        <w:rPr>
          <w:color w:val="000000" w:themeColor="text1"/>
          <w:shd w:val="clear" w:color="auto" w:fill="FFFFFF"/>
        </w:rPr>
        <w:t>Happy Monday!</w:t>
      </w:r>
    </w:p>
    <w:p w14:paraId="1BCBF6E7" w14:textId="77777777" w:rsidR="002314F9" w:rsidRPr="00C36480" w:rsidRDefault="002314F9" w:rsidP="002314F9">
      <w:pPr>
        <w:widowControl w:val="0"/>
        <w:autoSpaceDE w:val="0"/>
        <w:autoSpaceDN w:val="0"/>
        <w:adjustRightInd w:val="0"/>
        <w:rPr>
          <w:b/>
          <w:bCs/>
        </w:rPr>
      </w:pPr>
      <w:r w:rsidRPr="00C36480">
        <w:rPr>
          <w:b/>
          <w:bCs/>
        </w:rPr>
        <w:t xml:space="preserve">Share </w:t>
      </w:r>
    </w:p>
    <w:p w14:paraId="7ACBBAA1" w14:textId="77777777" w:rsidR="002314F9" w:rsidRPr="002314F9" w:rsidRDefault="002314F9" w:rsidP="002314F9">
      <w:pPr>
        <w:widowControl w:val="0"/>
        <w:autoSpaceDE w:val="0"/>
        <w:autoSpaceDN w:val="0"/>
        <w:adjustRightInd w:val="0"/>
        <w:rPr>
          <w:b/>
          <w:bCs/>
          <w:color w:val="103CC0"/>
        </w:rPr>
      </w:pPr>
      <w:r w:rsidRPr="002314F9">
        <w:rPr>
          <w:bCs/>
        </w:rPr>
        <w:t xml:space="preserve">Send any quotes you'd like to share with our network to </w:t>
      </w:r>
      <w:hyperlink r:id="rId7" w:history="1">
        <w:r w:rsidRPr="002314F9">
          <w:rPr>
            <w:rStyle w:val="Hyperlink"/>
            <w:bCs/>
          </w:rPr>
          <w:t>cindyc@loppw.org</w:t>
        </w:r>
      </w:hyperlink>
      <w:r w:rsidRPr="002314F9">
        <w:rPr>
          <w:bCs/>
          <w:color w:val="103CC0"/>
        </w:rPr>
        <w:t xml:space="preserve"> </w:t>
      </w:r>
    </w:p>
    <w:p w14:paraId="74C3B3F6" w14:textId="77777777" w:rsidR="002314F9" w:rsidRPr="002314F9" w:rsidRDefault="002314F9" w:rsidP="002314F9">
      <w:pPr>
        <w:widowControl w:val="0"/>
        <w:autoSpaceDE w:val="0"/>
        <w:autoSpaceDN w:val="0"/>
        <w:adjustRightInd w:val="0"/>
        <w:rPr>
          <w:b/>
          <w:bCs/>
        </w:rPr>
      </w:pPr>
      <w:r w:rsidRPr="002314F9">
        <w:rPr>
          <w:bCs/>
        </w:rPr>
        <w:t>All Monday Quotes found under the Resources &amp; Advocacy Tools tab at www.loppw.org</w:t>
      </w:r>
    </w:p>
    <w:p w14:paraId="12DBDFC7" w14:textId="77777777" w:rsidR="002314F9" w:rsidRPr="002314F9" w:rsidRDefault="002314F9" w:rsidP="002314F9">
      <w:pPr>
        <w:widowControl w:val="0"/>
        <w:autoSpaceDE w:val="0"/>
        <w:autoSpaceDN w:val="0"/>
        <w:adjustRightInd w:val="0"/>
        <w:rPr>
          <w:b/>
          <w:bCs/>
        </w:rPr>
      </w:pPr>
    </w:p>
    <w:p w14:paraId="18248F11" w14:textId="0852E412" w:rsidR="002314F9" w:rsidRPr="002314F9" w:rsidRDefault="002314F9" w:rsidP="002314F9">
      <w:pPr>
        <w:widowControl w:val="0"/>
        <w:autoSpaceDE w:val="0"/>
        <w:autoSpaceDN w:val="0"/>
        <w:adjustRightInd w:val="0"/>
        <w:rPr>
          <w:rFonts w:eastAsia="MS Mincho"/>
          <w:b/>
          <w:bCs/>
        </w:rPr>
      </w:pPr>
      <w:r w:rsidRPr="002314F9">
        <w:rPr>
          <w:bCs/>
        </w:rPr>
        <w:t>Many blessings upon you</w:t>
      </w:r>
      <w:r w:rsidR="00787DE4">
        <w:rPr>
          <w:bCs/>
        </w:rPr>
        <w:t>,</w:t>
      </w:r>
    </w:p>
    <w:p w14:paraId="4D913460" w14:textId="77777777" w:rsidR="002314F9" w:rsidRPr="002314F9" w:rsidRDefault="002314F9" w:rsidP="002314F9">
      <w:pPr>
        <w:widowControl w:val="0"/>
        <w:autoSpaceDE w:val="0"/>
        <w:autoSpaceDN w:val="0"/>
        <w:adjustRightInd w:val="0"/>
        <w:rPr>
          <w:rFonts w:eastAsia="MS Mincho"/>
          <w:b/>
          <w:bCs/>
        </w:rPr>
      </w:pPr>
    </w:p>
    <w:p w14:paraId="67F2E75A" w14:textId="5968581D" w:rsidR="005A15DB" w:rsidRPr="005A15DB" w:rsidRDefault="002314F9" w:rsidP="005A15DB">
      <w:pPr>
        <w:rPr>
          <w:bCs/>
        </w:rPr>
      </w:pPr>
      <w:r w:rsidRPr="002314F9">
        <w:rPr>
          <w:bCs/>
        </w:rPr>
        <w:t xml:space="preserve">Pastor </w:t>
      </w:r>
      <w:r w:rsidR="0023499B">
        <w:rPr>
          <w:bCs/>
        </w:rPr>
        <w:t>Cind</w:t>
      </w:r>
      <w:r w:rsidR="005A15DB">
        <w:rPr>
          <w:bCs/>
        </w:rPr>
        <w:t>y</w:t>
      </w:r>
    </w:p>
    <w:sectPr w:rsidR="005A15DB" w:rsidRPr="005A15DB" w:rsidSect="002314F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F9"/>
    <w:rsid w:val="00067D61"/>
    <w:rsid w:val="000F24D5"/>
    <w:rsid w:val="000F606F"/>
    <w:rsid w:val="00103B03"/>
    <w:rsid w:val="001630A4"/>
    <w:rsid w:val="001755AE"/>
    <w:rsid w:val="001904DF"/>
    <w:rsid w:val="001F58EA"/>
    <w:rsid w:val="002314F9"/>
    <w:rsid w:val="0023499B"/>
    <w:rsid w:val="00250BF8"/>
    <w:rsid w:val="0030587F"/>
    <w:rsid w:val="00330CEA"/>
    <w:rsid w:val="003C36B9"/>
    <w:rsid w:val="003E0517"/>
    <w:rsid w:val="00470B38"/>
    <w:rsid w:val="005973BC"/>
    <w:rsid w:val="005A15DB"/>
    <w:rsid w:val="005C3EC7"/>
    <w:rsid w:val="006A78AF"/>
    <w:rsid w:val="006C29DA"/>
    <w:rsid w:val="00710990"/>
    <w:rsid w:val="00724123"/>
    <w:rsid w:val="00787DE4"/>
    <w:rsid w:val="00866359"/>
    <w:rsid w:val="008846F5"/>
    <w:rsid w:val="00892DB9"/>
    <w:rsid w:val="00974733"/>
    <w:rsid w:val="00A244BB"/>
    <w:rsid w:val="00A76C5A"/>
    <w:rsid w:val="00A90FAD"/>
    <w:rsid w:val="00AB0F3E"/>
    <w:rsid w:val="00AC21F7"/>
    <w:rsid w:val="00AF10FB"/>
    <w:rsid w:val="00C121E8"/>
    <w:rsid w:val="00C36480"/>
    <w:rsid w:val="00CF08C8"/>
    <w:rsid w:val="00CF72B3"/>
    <w:rsid w:val="00D16B0D"/>
    <w:rsid w:val="00D41364"/>
    <w:rsid w:val="00DE2C42"/>
    <w:rsid w:val="00E07E22"/>
    <w:rsid w:val="00E7676C"/>
    <w:rsid w:val="00F168EC"/>
    <w:rsid w:val="00F174BE"/>
    <w:rsid w:val="00FB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387EC"/>
  <w15:chartTrackingRefBased/>
  <w15:docId w15:val="{09AB6683-A63E-E048-B413-67E60B0F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themeColor="text1"/>
        <w:kern w:val="2"/>
        <w:sz w:val="24"/>
        <w:szCs w:val="24"/>
        <w:lang w:val="en-US" w:eastAsia="en-US" w:bidi="ar-SA"/>
        <w14:ligatures w14:val="standardContextual"/>
      </w:rPr>
    </w:rPrDefault>
    <w:pPrDefault>
      <w:pPr>
        <w:spacing w:line="480" w:lineRule="auto"/>
        <w:ind w:left="1440"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DB"/>
    <w:pPr>
      <w:spacing w:line="240" w:lineRule="auto"/>
      <w:ind w:left="0" w:right="0"/>
    </w:pPr>
    <w:rPr>
      <w:rFonts w:eastAsia="Times New Roman"/>
      <w:b w:val="0"/>
      <w:color w:val="auto"/>
      <w:kern w:val="0"/>
      <w14:ligatures w14:val="none"/>
    </w:rPr>
  </w:style>
  <w:style w:type="paragraph" w:styleId="Heading4">
    <w:name w:val="heading 4"/>
    <w:basedOn w:val="Normal"/>
    <w:link w:val="Heading4Char"/>
    <w:uiPriority w:val="9"/>
    <w:qFormat/>
    <w:rsid w:val="00AB0F3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4F9"/>
    <w:rPr>
      <w:color w:val="0000FF"/>
      <w:u w:val="single"/>
    </w:rPr>
  </w:style>
  <w:style w:type="paragraph" w:styleId="NormalWeb">
    <w:name w:val="Normal (Web)"/>
    <w:basedOn w:val="Normal"/>
    <w:uiPriority w:val="99"/>
    <w:unhideWhenUsed/>
    <w:rsid w:val="0023499B"/>
    <w:pPr>
      <w:spacing w:before="100" w:beforeAutospacing="1" w:after="100" w:afterAutospacing="1"/>
    </w:pPr>
  </w:style>
  <w:style w:type="character" w:customStyle="1" w:styleId="sc">
    <w:name w:val="sc"/>
    <w:basedOn w:val="DefaultParagraphFont"/>
    <w:rsid w:val="0023499B"/>
  </w:style>
  <w:style w:type="paragraph" w:customStyle="1" w:styleId="line">
    <w:name w:val="line"/>
    <w:basedOn w:val="Normal"/>
    <w:rsid w:val="0023499B"/>
    <w:pPr>
      <w:spacing w:before="100" w:beforeAutospacing="1" w:after="100" w:afterAutospacing="1"/>
    </w:pPr>
  </w:style>
  <w:style w:type="character" w:customStyle="1" w:styleId="text">
    <w:name w:val="text"/>
    <w:basedOn w:val="DefaultParagraphFont"/>
    <w:rsid w:val="0023499B"/>
  </w:style>
  <w:style w:type="character" w:customStyle="1" w:styleId="indent-1-breaks">
    <w:name w:val="indent-1-breaks"/>
    <w:basedOn w:val="DefaultParagraphFont"/>
    <w:rsid w:val="0023499B"/>
  </w:style>
  <w:style w:type="character" w:customStyle="1" w:styleId="small-caps">
    <w:name w:val="small-caps"/>
    <w:basedOn w:val="DefaultParagraphFont"/>
    <w:rsid w:val="0023499B"/>
  </w:style>
  <w:style w:type="character" w:customStyle="1" w:styleId="Heading4Char">
    <w:name w:val="Heading 4 Char"/>
    <w:basedOn w:val="DefaultParagraphFont"/>
    <w:link w:val="Heading4"/>
    <w:uiPriority w:val="9"/>
    <w:rsid w:val="00AB0F3E"/>
    <w:rPr>
      <w:rFonts w:eastAsia="Times New Roman"/>
      <w:bCs/>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9419">
      <w:bodyDiv w:val="1"/>
      <w:marLeft w:val="0"/>
      <w:marRight w:val="0"/>
      <w:marTop w:val="0"/>
      <w:marBottom w:val="0"/>
      <w:divBdr>
        <w:top w:val="none" w:sz="0" w:space="0" w:color="auto"/>
        <w:left w:val="none" w:sz="0" w:space="0" w:color="auto"/>
        <w:bottom w:val="none" w:sz="0" w:space="0" w:color="auto"/>
        <w:right w:val="none" w:sz="0" w:space="0" w:color="auto"/>
      </w:divBdr>
    </w:div>
    <w:div w:id="377052765">
      <w:bodyDiv w:val="1"/>
      <w:marLeft w:val="0"/>
      <w:marRight w:val="0"/>
      <w:marTop w:val="0"/>
      <w:marBottom w:val="0"/>
      <w:divBdr>
        <w:top w:val="none" w:sz="0" w:space="0" w:color="auto"/>
        <w:left w:val="none" w:sz="0" w:space="0" w:color="auto"/>
        <w:bottom w:val="none" w:sz="0" w:space="0" w:color="auto"/>
        <w:right w:val="none" w:sz="0" w:space="0" w:color="auto"/>
      </w:divBdr>
      <w:divsChild>
        <w:div w:id="47732007">
          <w:marLeft w:val="240"/>
          <w:marRight w:val="0"/>
          <w:marTop w:val="240"/>
          <w:marBottom w:val="240"/>
          <w:divBdr>
            <w:top w:val="none" w:sz="0" w:space="0" w:color="auto"/>
            <w:left w:val="none" w:sz="0" w:space="0" w:color="auto"/>
            <w:bottom w:val="none" w:sz="0" w:space="0" w:color="auto"/>
            <w:right w:val="none" w:sz="0" w:space="0" w:color="auto"/>
          </w:divBdr>
        </w:div>
        <w:div w:id="1230656184">
          <w:marLeft w:val="240"/>
          <w:marRight w:val="0"/>
          <w:marTop w:val="240"/>
          <w:marBottom w:val="240"/>
          <w:divBdr>
            <w:top w:val="none" w:sz="0" w:space="0" w:color="auto"/>
            <w:left w:val="none" w:sz="0" w:space="0" w:color="auto"/>
            <w:bottom w:val="none" w:sz="0" w:space="0" w:color="auto"/>
            <w:right w:val="none" w:sz="0" w:space="0" w:color="auto"/>
          </w:divBdr>
        </w:div>
        <w:div w:id="20670232">
          <w:marLeft w:val="240"/>
          <w:marRight w:val="0"/>
          <w:marTop w:val="240"/>
          <w:marBottom w:val="240"/>
          <w:divBdr>
            <w:top w:val="none" w:sz="0" w:space="0" w:color="auto"/>
            <w:left w:val="none" w:sz="0" w:space="0" w:color="auto"/>
            <w:bottom w:val="none" w:sz="0" w:space="0" w:color="auto"/>
            <w:right w:val="none" w:sz="0" w:space="0" w:color="auto"/>
          </w:divBdr>
        </w:div>
        <w:div w:id="868106642">
          <w:marLeft w:val="240"/>
          <w:marRight w:val="0"/>
          <w:marTop w:val="240"/>
          <w:marBottom w:val="240"/>
          <w:divBdr>
            <w:top w:val="none" w:sz="0" w:space="0" w:color="auto"/>
            <w:left w:val="none" w:sz="0" w:space="0" w:color="auto"/>
            <w:bottom w:val="none" w:sz="0" w:space="0" w:color="auto"/>
            <w:right w:val="none" w:sz="0" w:space="0" w:color="auto"/>
          </w:divBdr>
        </w:div>
      </w:divsChild>
    </w:div>
    <w:div w:id="937517187">
      <w:bodyDiv w:val="1"/>
      <w:marLeft w:val="0"/>
      <w:marRight w:val="0"/>
      <w:marTop w:val="0"/>
      <w:marBottom w:val="0"/>
      <w:divBdr>
        <w:top w:val="none" w:sz="0" w:space="0" w:color="auto"/>
        <w:left w:val="none" w:sz="0" w:space="0" w:color="auto"/>
        <w:bottom w:val="none" w:sz="0" w:space="0" w:color="auto"/>
        <w:right w:val="none" w:sz="0" w:space="0" w:color="auto"/>
      </w:divBdr>
    </w:div>
    <w:div w:id="985936265">
      <w:bodyDiv w:val="1"/>
      <w:marLeft w:val="0"/>
      <w:marRight w:val="0"/>
      <w:marTop w:val="0"/>
      <w:marBottom w:val="0"/>
      <w:divBdr>
        <w:top w:val="none" w:sz="0" w:space="0" w:color="auto"/>
        <w:left w:val="none" w:sz="0" w:space="0" w:color="auto"/>
        <w:bottom w:val="none" w:sz="0" w:space="0" w:color="auto"/>
        <w:right w:val="none" w:sz="0" w:space="0" w:color="auto"/>
      </w:divBdr>
    </w:div>
    <w:div w:id="1016467997">
      <w:bodyDiv w:val="1"/>
      <w:marLeft w:val="0"/>
      <w:marRight w:val="0"/>
      <w:marTop w:val="0"/>
      <w:marBottom w:val="0"/>
      <w:divBdr>
        <w:top w:val="none" w:sz="0" w:space="0" w:color="auto"/>
        <w:left w:val="none" w:sz="0" w:space="0" w:color="auto"/>
        <w:bottom w:val="none" w:sz="0" w:space="0" w:color="auto"/>
        <w:right w:val="none" w:sz="0" w:space="0" w:color="auto"/>
      </w:divBdr>
    </w:div>
    <w:div w:id="20519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ndyc@lopp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31&amp;version=NRSVUE" TargetMode="External"/><Relationship Id="rId5" Type="http://schemas.openxmlformats.org/officeDocument/2006/relationships/hyperlink" Target="https://www.biblegateway.com/passage/?search=Psalm%2031&amp;version=NRSVUE" TargetMode="External"/><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Crane</dc:creator>
  <cp:keywords/>
  <dc:description/>
  <cp:lastModifiedBy>Cynthia Crane</cp:lastModifiedBy>
  <cp:revision>25</cp:revision>
  <dcterms:created xsi:type="dcterms:W3CDTF">2023-04-26T13:26:00Z</dcterms:created>
  <dcterms:modified xsi:type="dcterms:W3CDTF">2023-04-30T20:41:00Z</dcterms:modified>
</cp:coreProperties>
</file>