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154C8" w14:textId="7B1887DF" w:rsidR="000F0B81" w:rsidRPr="000F0B81" w:rsidRDefault="006C5618" w:rsidP="000F0B81">
      <w:pPr>
        <w:pStyle w:val="Heading1"/>
        <w:spacing w:after="120"/>
        <w:rPr>
          <w:sz w:val="32"/>
          <w:szCs w:val="32"/>
        </w:rPr>
      </w:pPr>
      <w:r w:rsidRPr="00DB6CBE">
        <w:rPr>
          <w:sz w:val="32"/>
          <w:szCs w:val="32"/>
        </w:rPr>
        <w:t xml:space="preserve">Post-Election </w:t>
      </w:r>
      <w:r w:rsidR="00DB6CBE">
        <w:rPr>
          <w:sz w:val="32"/>
          <w:szCs w:val="32"/>
        </w:rPr>
        <w:t xml:space="preserve">LOPPW </w:t>
      </w:r>
      <w:r w:rsidRPr="00DB6CBE">
        <w:rPr>
          <w:sz w:val="32"/>
          <w:szCs w:val="32"/>
        </w:rPr>
        <w:t>Mini-Series</w:t>
      </w:r>
    </w:p>
    <w:p w14:paraId="5594629D" w14:textId="74F8A866" w:rsidR="009E6237" w:rsidRPr="00765951" w:rsidRDefault="009E6237" w:rsidP="00DB6CBE">
      <w:pPr>
        <w:ind w:left="720"/>
        <w:rPr>
          <w:b/>
          <w:bCs/>
        </w:rPr>
      </w:pPr>
      <w:r w:rsidRPr="00765951">
        <w:rPr>
          <w:b/>
          <w:bCs/>
        </w:rPr>
        <w:t>After the Election: A Gathering &amp; Spiritual Check-In</w:t>
      </w:r>
      <w:r w:rsidR="00481C9A" w:rsidRPr="00765951">
        <w:rPr>
          <w:b/>
          <w:bCs/>
        </w:rPr>
        <w:br/>
      </w:r>
      <w:r w:rsidR="00481C9A" w:rsidRPr="00765951">
        <w:t>Monday</w:t>
      </w:r>
      <w:r w:rsidR="00481C9A" w:rsidRPr="00765951">
        <w:rPr>
          <w:b/>
          <w:bCs/>
        </w:rPr>
        <w:t xml:space="preserve">, </w:t>
      </w:r>
      <w:r w:rsidR="00481C9A" w:rsidRPr="00765951">
        <w:t>Nov. 9, 6:30-7pm.</w:t>
      </w:r>
      <w:r w:rsidRPr="00765951">
        <w:rPr>
          <w:b/>
          <w:bCs/>
        </w:rPr>
        <w:t xml:space="preserve"> </w:t>
      </w:r>
      <w:hyperlink r:id="rId6" w:anchor="/registration" w:history="1">
        <w:r w:rsidRPr="00765951">
          <w:rPr>
            <w:rStyle w:val="Hyperlink"/>
          </w:rPr>
          <w:t>Register here.</w:t>
        </w:r>
      </w:hyperlink>
    </w:p>
    <w:p w14:paraId="3897FA20" w14:textId="6234C770" w:rsidR="009E6237" w:rsidRPr="00765951" w:rsidRDefault="009E6237" w:rsidP="00DB6CBE">
      <w:pPr>
        <w:ind w:left="720"/>
      </w:pPr>
      <w:r w:rsidRPr="00765951">
        <w:rPr>
          <w:b/>
          <w:bCs/>
        </w:rPr>
        <w:t>Noticing the Moment: Exploring Our Way Forward Together</w:t>
      </w:r>
      <w:r w:rsidR="00481C9A" w:rsidRPr="00765951">
        <w:rPr>
          <w:b/>
          <w:bCs/>
        </w:rPr>
        <w:br/>
      </w:r>
      <w:r w:rsidR="00481C9A" w:rsidRPr="00765951">
        <w:t xml:space="preserve">Thursday, Nov. 19, 6:30-7pm. </w:t>
      </w:r>
      <w:hyperlink r:id="rId7" w:anchor="/registration" w:history="1">
        <w:r w:rsidRPr="00765951">
          <w:rPr>
            <w:rStyle w:val="Hyperlink"/>
          </w:rPr>
          <w:t>Register here.</w:t>
        </w:r>
      </w:hyperlink>
    </w:p>
    <w:p w14:paraId="217A420F" w14:textId="7257AA26" w:rsidR="00865789" w:rsidRDefault="009E6237" w:rsidP="00DB6CBE">
      <w:pPr>
        <w:spacing w:after="240"/>
        <w:ind w:left="720"/>
        <w:rPr>
          <w:sz w:val="28"/>
          <w:szCs w:val="28"/>
        </w:rPr>
      </w:pPr>
      <w:r w:rsidRPr="00765951">
        <w:rPr>
          <w:b/>
          <w:bCs/>
        </w:rPr>
        <w:t>Preparing for the Work Ahead: Faithful Engagement Beyond Election Season</w:t>
      </w:r>
      <w:r w:rsidR="00481C9A" w:rsidRPr="00765951">
        <w:rPr>
          <w:b/>
          <w:bCs/>
        </w:rPr>
        <w:br/>
      </w:r>
      <w:r w:rsidR="00481C9A" w:rsidRPr="00765951">
        <w:t xml:space="preserve">Tuesday, Dec. 1, 6:30-7pm. </w:t>
      </w:r>
      <w:hyperlink r:id="rId8" w:anchor="/registration" w:history="1">
        <w:r w:rsidRPr="00765951">
          <w:rPr>
            <w:rStyle w:val="Hyperlink"/>
          </w:rPr>
          <w:t>Register here.</w:t>
        </w:r>
      </w:hyperlink>
    </w:p>
    <w:p w14:paraId="366C444D" w14:textId="7383F8B3" w:rsidR="000F0B81" w:rsidRPr="000F0B81" w:rsidRDefault="00DB6CBE" w:rsidP="000F0B81">
      <w:pPr>
        <w:pStyle w:val="Heading1"/>
        <w:spacing w:after="120"/>
        <w:rPr>
          <w:sz w:val="32"/>
          <w:szCs w:val="32"/>
        </w:rPr>
      </w:pPr>
      <w:r>
        <w:rPr>
          <w:sz w:val="32"/>
          <w:szCs w:val="32"/>
        </w:rPr>
        <w:t>Post-Election Event</w:t>
      </w:r>
      <w:r w:rsidR="00945F8A">
        <w:rPr>
          <w:sz w:val="32"/>
          <w:szCs w:val="32"/>
        </w:rPr>
        <w:t>s</w:t>
      </w:r>
      <w:r>
        <w:rPr>
          <w:sz w:val="32"/>
          <w:szCs w:val="32"/>
        </w:rPr>
        <w:t>: ELCA</w:t>
      </w:r>
    </w:p>
    <w:p w14:paraId="1E505E59" w14:textId="6AFE3CB8" w:rsidR="00945F8A" w:rsidRDefault="007067F2" w:rsidP="000F0B81">
      <w:pPr>
        <w:spacing w:after="240"/>
        <w:ind w:firstLine="720"/>
      </w:pPr>
      <w:r>
        <w:rPr>
          <w:b/>
          <w:bCs/>
        </w:rPr>
        <w:t>Beyond Election Day: Faithful Perspectives &amp; Practices</w:t>
      </w:r>
      <w:r>
        <w:rPr>
          <w:b/>
          <w:bCs/>
        </w:rPr>
        <w:br/>
      </w:r>
      <w:r>
        <w:rPr>
          <w:b/>
          <w:bCs/>
        </w:rPr>
        <w:tab/>
      </w:r>
      <w:r w:rsidRPr="007067F2">
        <w:t>Thursday, Nov. 19, 12-12:45pm CT</w:t>
      </w:r>
      <w:r w:rsidR="00945F8A">
        <w:br/>
      </w:r>
      <w:r w:rsidR="00945F8A">
        <w:tab/>
        <w:t>Online</w:t>
      </w:r>
    </w:p>
    <w:p w14:paraId="7282C3D4" w14:textId="4ECFC9A0" w:rsidR="00945F8A" w:rsidRPr="007067F2" w:rsidRDefault="00945F8A" w:rsidP="00DB6CBE">
      <w:pPr>
        <w:spacing w:after="240"/>
        <w:rPr>
          <w:b/>
          <w:bCs/>
        </w:rPr>
      </w:pPr>
      <w:r>
        <w:tab/>
      </w:r>
      <w:r w:rsidRPr="00092B0E">
        <w:rPr>
          <w:b/>
          <w:bCs/>
        </w:rPr>
        <w:t>Revival Worship with Presiding Bishop Curry</w:t>
      </w:r>
      <w:r w:rsidR="00092B0E" w:rsidRPr="00092B0E">
        <w:rPr>
          <w:b/>
          <w:bCs/>
        </w:rPr>
        <w:t xml:space="preserve"> </w:t>
      </w:r>
      <w:r w:rsidR="00092B0E">
        <w:rPr>
          <w:b/>
          <w:bCs/>
        </w:rPr>
        <w:t>+</w:t>
      </w:r>
      <w:r w:rsidR="00092B0E" w:rsidRPr="00092B0E">
        <w:rPr>
          <w:b/>
          <w:bCs/>
        </w:rPr>
        <w:t xml:space="preserve"> Day of Learning &amp; Equipping</w:t>
      </w:r>
      <w:r>
        <w:br/>
      </w:r>
      <w:r>
        <w:tab/>
        <w:t>Friday, Dec. 4</w:t>
      </w:r>
      <w:r w:rsidR="00092B0E">
        <w:t xml:space="preserve"> &amp; Saturday, Dec. 5</w:t>
      </w:r>
      <w:r w:rsidR="00092B0E">
        <w:br/>
      </w:r>
      <w:r w:rsidR="00092B0E">
        <w:tab/>
        <w:t>In-person in Washington, DC, with some virtual options</w:t>
      </w:r>
      <w:r w:rsidR="000D59FD">
        <w:t xml:space="preserve">. </w:t>
      </w:r>
      <w:hyperlink r:id="rId9" w:history="1">
        <w:r w:rsidR="000D59FD">
          <w:rPr>
            <w:rStyle w:val="Hyperlink"/>
          </w:rPr>
          <w:t xml:space="preserve">Event </w:t>
        </w:r>
        <w:r w:rsidR="000D59FD" w:rsidRPr="000D59FD">
          <w:rPr>
            <w:rStyle w:val="Hyperlink"/>
          </w:rPr>
          <w:t>information here.</w:t>
        </w:r>
      </w:hyperlink>
    </w:p>
    <w:p w14:paraId="47499535" w14:textId="4DD843FD" w:rsidR="00481C9A" w:rsidRPr="000F0B81" w:rsidRDefault="00865789" w:rsidP="000F0B81">
      <w:pPr>
        <w:pStyle w:val="Heading1"/>
        <w:spacing w:after="120"/>
        <w:rPr>
          <w:sz w:val="32"/>
          <w:szCs w:val="32"/>
        </w:rPr>
      </w:pPr>
      <w:r w:rsidRPr="00DB6CBE">
        <w:rPr>
          <w:sz w:val="32"/>
          <w:szCs w:val="32"/>
        </w:rPr>
        <w:t>Election Resources</w:t>
      </w:r>
    </w:p>
    <w:p w14:paraId="64B29BED" w14:textId="72850647" w:rsidR="00481C9A" w:rsidRPr="00765951" w:rsidRDefault="00481C9A" w:rsidP="00481C9A">
      <w:pPr>
        <w:spacing w:after="0"/>
      </w:pPr>
      <w:r w:rsidRPr="00765951">
        <w:rPr>
          <w:b/>
          <w:bCs/>
        </w:rPr>
        <w:t>Constitutional Amendment Voter Guide</w:t>
      </w:r>
      <w:r w:rsidRPr="00765951">
        <w:t xml:space="preserve"> – Wisconsin voters will consider three Constitutional Amendments on our ballots this fall. LOPPW has created a voter guide with explanations, recommendations, and context made within the framework of ELCA social teaching. Read the guide at </w:t>
      </w:r>
      <w:hyperlink r:id="rId10" w:history="1">
        <w:r w:rsidRPr="00765951">
          <w:rPr>
            <w:rStyle w:val="Hyperlink"/>
          </w:rPr>
          <w:t>loppw.org/constitutional-amendments-2026</w:t>
        </w:r>
      </w:hyperlink>
      <w:r w:rsidRPr="00765951">
        <w:t>.</w:t>
      </w:r>
    </w:p>
    <w:p w14:paraId="7BAE1F16" w14:textId="77777777" w:rsidR="00481C9A" w:rsidRPr="00765951" w:rsidRDefault="00481C9A" w:rsidP="00481C9A">
      <w:pPr>
        <w:spacing w:after="0"/>
        <w:rPr>
          <w:b/>
          <w:bCs/>
        </w:rPr>
      </w:pPr>
    </w:p>
    <w:p w14:paraId="577677DC" w14:textId="685ADC15" w:rsidR="00885389" w:rsidRDefault="00481C9A" w:rsidP="00885389">
      <w:pPr>
        <w:spacing w:after="0"/>
      </w:pPr>
      <w:r w:rsidRPr="00765951">
        <w:rPr>
          <w:b/>
          <w:bCs/>
        </w:rPr>
        <w:t>Elections &amp; the Common Good</w:t>
      </w:r>
      <w:r w:rsidRPr="00765951">
        <w:t xml:space="preserve"> – The six ELCA bishops with congregations in Wisconsin have written a letter that highlights trust in our elections system; denounces hateful, deceptive, and violence speech or actions; and affirms the importance of protecting every eligible person’s right to vote. Read the letter at </w:t>
      </w:r>
      <w:hyperlink r:id="rId11" w:history="1">
        <w:r w:rsidRPr="00765951">
          <w:rPr>
            <w:rStyle w:val="Hyperlink"/>
          </w:rPr>
          <w:t>loppw.org/elections-the-common-good-a-letter-from-elca-bishops-in-wisconsin-and-upper-michigan</w:t>
        </w:r>
      </w:hyperlink>
      <w:r w:rsidRPr="00765951">
        <w:t>.</w:t>
      </w:r>
    </w:p>
    <w:p w14:paraId="64D0B881" w14:textId="77777777" w:rsidR="00765951" w:rsidRDefault="00765951" w:rsidP="00885389">
      <w:pPr>
        <w:spacing w:after="0"/>
      </w:pPr>
    </w:p>
    <w:p w14:paraId="75DFA2E0" w14:textId="7182D036" w:rsidR="00C45DEB" w:rsidRPr="00092B0E" w:rsidRDefault="00B52A29" w:rsidP="000F0B81">
      <w:pPr>
        <w:spacing w:after="0"/>
      </w:pPr>
      <w:r w:rsidRPr="00B52A29">
        <w:rPr>
          <w:b/>
          <w:bCs/>
        </w:rPr>
        <w:t>Election Preparation for Congregations</w:t>
      </w:r>
      <w:r>
        <w:t xml:space="preserve"> – Use this short guide </w:t>
      </w:r>
      <w:r w:rsidR="00AF006B">
        <w:t xml:space="preserve">to ensure your congregation is prepared in case of extraordinary circumstances surrounding the election. The guide provides examples of faithful </w:t>
      </w:r>
      <w:proofErr w:type="gramStart"/>
      <w:r w:rsidR="00AF006B">
        <w:t>response</w:t>
      </w:r>
      <w:proofErr w:type="gramEnd"/>
      <w:r w:rsidR="00AF006B">
        <w:t xml:space="preserve"> in difficult times, a</w:t>
      </w:r>
      <w:r w:rsidR="00DB6CBE">
        <w:t xml:space="preserve"> response framework, a centering question, and a sample holding statement. </w:t>
      </w:r>
      <w:hyperlink r:id="rId12" w:history="1">
        <w:r w:rsidR="00DB6CBE" w:rsidRPr="00031D50">
          <w:rPr>
            <w:rStyle w:val="Hyperlink"/>
          </w:rPr>
          <w:t>loppw.org/wp-content/uploads/2026/10/Election-Protection-for-Congregations-A-Short-Guide.pdf</w:t>
        </w:r>
      </w:hyperlink>
    </w:p>
    <w:sectPr w:rsidR="00C45DEB" w:rsidRPr="00092B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955D8"/>
    <w:multiLevelType w:val="hybridMultilevel"/>
    <w:tmpl w:val="1B10B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206DF2"/>
    <w:multiLevelType w:val="hybridMultilevel"/>
    <w:tmpl w:val="33FA8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767872"/>
    <w:multiLevelType w:val="multilevel"/>
    <w:tmpl w:val="DCBCA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B03FA4"/>
    <w:multiLevelType w:val="hybridMultilevel"/>
    <w:tmpl w:val="4CF01C8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344E5D"/>
    <w:multiLevelType w:val="hybridMultilevel"/>
    <w:tmpl w:val="29642B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027AC"/>
    <w:multiLevelType w:val="hybridMultilevel"/>
    <w:tmpl w:val="572CC0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CF615F"/>
    <w:multiLevelType w:val="hybridMultilevel"/>
    <w:tmpl w:val="A55C6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8F7A1C"/>
    <w:multiLevelType w:val="hybridMultilevel"/>
    <w:tmpl w:val="83605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0E74A3"/>
    <w:multiLevelType w:val="hybridMultilevel"/>
    <w:tmpl w:val="E7320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353E48"/>
    <w:multiLevelType w:val="hybridMultilevel"/>
    <w:tmpl w:val="0B7CD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D921E6"/>
    <w:multiLevelType w:val="hybridMultilevel"/>
    <w:tmpl w:val="3F1A2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AD3A96"/>
    <w:multiLevelType w:val="hybridMultilevel"/>
    <w:tmpl w:val="81D68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6874228">
    <w:abstractNumId w:val="10"/>
  </w:num>
  <w:num w:numId="2" w16cid:durableId="1866284157">
    <w:abstractNumId w:val="9"/>
  </w:num>
  <w:num w:numId="3" w16cid:durableId="1893883230">
    <w:abstractNumId w:val="1"/>
  </w:num>
  <w:num w:numId="4" w16cid:durableId="2043631525">
    <w:abstractNumId w:val="4"/>
  </w:num>
  <w:num w:numId="5" w16cid:durableId="755521677">
    <w:abstractNumId w:val="11"/>
  </w:num>
  <w:num w:numId="6" w16cid:durableId="589192746">
    <w:abstractNumId w:val="6"/>
  </w:num>
  <w:num w:numId="7" w16cid:durableId="1497382756">
    <w:abstractNumId w:val="5"/>
  </w:num>
  <w:num w:numId="8" w16cid:durableId="2022004502">
    <w:abstractNumId w:val="7"/>
  </w:num>
  <w:num w:numId="9" w16cid:durableId="134179648">
    <w:abstractNumId w:val="8"/>
  </w:num>
  <w:num w:numId="10" w16cid:durableId="1571229985">
    <w:abstractNumId w:val="2"/>
  </w:num>
  <w:num w:numId="11" w16cid:durableId="992950435">
    <w:abstractNumId w:val="0"/>
  </w:num>
  <w:num w:numId="12" w16cid:durableId="17283810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9B6"/>
    <w:rsid w:val="00004C1A"/>
    <w:rsid w:val="00006A5F"/>
    <w:rsid w:val="00006F17"/>
    <w:rsid w:val="00011424"/>
    <w:rsid w:val="00014193"/>
    <w:rsid w:val="000301E7"/>
    <w:rsid w:val="00044E61"/>
    <w:rsid w:val="00057AFC"/>
    <w:rsid w:val="00062B85"/>
    <w:rsid w:val="000659B6"/>
    <w:rsid w:val="0007211B"/>
    <w:rsid w:val="00082E63"/>
    <w:rsid w:val="00092B0E"/>
    <w:rsid w:val="000C5771"/>
    <w:rsid w:val="000D59FD"/>
    <w:rsid w:val="000F0B81"/>
    <w:rsid w:val="000F2A23"/>
    <w:rsid w:val="00100378"/>
    <w:rsid w:val="00103EE4"/>
    <w:rsid w:val="00106A60"/>
    <w:rsid w:val="00106B9D"/>
    <w:rsid w:val="0011059F"/>
    <w:rsid w:val="00116053"/>
    <w:rsid w:val="001225ED"/>
    <w:rsid w:val="001228A7"/>
    <w:rsid w:val="0012436B"/>
    <w:rsid w:val="0012460B"/>
    <w:rsid w:val="00130144"/>
    <w:rsid w:val="0014206C"/>
    <w:rsid w:val="001614D9"/>
    <w:rsid w:val="0016376C"/>
    <w:rsid w:val="00170C28"/>
    <w:rsid w:val="00185481"/>
    <w:rsid w:val="00194DE4"/>
    <w:rsid w:val="00196DB3"/>
    <w:rsid w:val="00196E90"/>
    <w:rsid w:val="001A1586"/>
    <w:rsid w:val="001A15CF"/>
    <w:rsid w:val="001A1E9F"/>
    <w:rsid w:val="001A1F97"/>
    <w:rsid w:val="001A2555"/>
    <w:rsid w:val="001A5248"/>
    <w:rsid w:val="001C6F53"/>
    <w:rsid w:val="001D699E"/>
    <w:rsid w:val="001D7CB7"/>
    <w:rsid w:val="001E587C"/>
    <w:rsid w:val="001F0BDB"/>
    <w:rsid w:val="001F7CF0"/>
    <w:rsid w:val="002232A2"/>
    <w:rsid w:val="0023746D"/>
    <w:rsid w:val="002379A9"/>
    <w:rsid w:val="00242F1C"/>
    <w:rsid w:val="00253F05"/>
    <w:rsid w:val="00266988"/>
    <w:rsid w:val="00272A1A"/>
    <w:rsid w:val="00292269"/>
    <w:rsid w:val="00297F68"/>
    <w:rsid w:val="002A525E"/>
    <w:rsid w:val="002B0D6C"/>
    <w:rsid w:val="002B1D43"/>
    <w:rsid w:val="002E139A"/>
    <w:rsid w:val="002E7EF9"/>
    <w:rsid w:val="002F1861"/>
    <w:rsid w:val="00303D21"/>
    <w:rsid w:val="003113D8"/>
    <w:rsid w:val="00326693"/>
    <w:rsid w:val="00330C2C"/>
    <w:rsid w:val="00377D33"/>
    <w:rsid w:val="00384A3A"/>
    <w:rsid w:val="00387587"/>
    <w:rsid w:val="003B2583"/>
    <w:rsid w:val="003B3A72"/>
    <w:rsid w:val="003D5269"/>
    <w:rsid w:val="003E27E8"/>
    <w:rsid w:val="003E4B16"/>
    <w:rsid w:val="003F0549"/>
    <w:rsid w:val="003F654B"/>
    <w:rsid w:val="00400D35"/>
    <w:rsid w:val="004047F0"/>
    <w:rsid w:val="00404D51"/>
    <w:rsid w:val="00421748"/>
    <w:rsid w:val="004469CE"/>
    <w:rsid w:val="00450710"/>
    <w:rsid w:val="00455378"/>
    <w:rsid w:val="00464E08"/>
    <w:rsid w:val="0046633B"/>
    <w:rsid w:val="0047163C"/>
    <w:rsid w:val="00481C9A"/>
    <w:rsid w:val="00492DE0"/>
    <w:rsid w:val="004954DD"/>
    <w:rsid w:val="0049562F"/>
    <w:rsid w:val="004A2706"/>
    <w:rsid w:val="004B1EDC"/>
    <w:rsid w:val="004B75E9"/>
    <w:rsid w:val="004E1F19"/>
    <w:rsid w:val="004E2E2D"/>
    <w:rsid w:val="004F0E97"/>
    <w:rsid w:val="004F79D6"/>
    <w:rsid w:val="005174D9"/>
    <w:rsid w:val="005243C5"/>
    <w:rsid w:val="00530B2D"/>
    <w:rsid w:val="005540AC"/>
    <w:rsid w:val="00556F2F"/>
    <w:rsid w:val="0056072B"/>
    <w:rsid w:val="005631A3"/>
    <w:rsid w:val="00572476"/>
    <w:rsid w:val="005838F4"/>
    <w:rsid w:val="00584CEE"/>
    <w:rsid w:val="00596205"/>
    <w:rsid w:val="005A55D6"/>
    <w:rsid w:val="005A609D"/>
    <w:rsid w:val="005B6C7E"/>
    <w:rsid w:val="005C1957"/>
    <w:rsid w:val="005C65E2"/>
    <w:rsid w:val="005D40B8"/>
    <w:rsid w:val="005E1969"/>
    <w:rsid w:val="005F0F58"/>
    <w:rsid w:val="005F5CDF"/>
    <w:rsid w:val="00603F55"/>
    <w:rsid w:val="006209CF"/>
    <w:rsid w:val="00621189"/>
    <w:rsid w:val="006259AD"/>
    <w:rsid w:val="006261D3"/>
    <w:rsid w:val="00647FD1"/>
    <w:rsid w:val="00655B71"/>
    <w:rsid w:val="00677619"/>
    <w:rsid w:val="00685298"/>
    <w:rsid w:val="00687351"/>
    <w:rsid w:val="00687993"/>
    <w:rsid w:val="0069017E"/>
    <w:rsid w:val="00690387"/>
    <w:rsid w:val="00696EE0"/>
    <w:rsid w:val="006A1C0D"/>
    <w:rsid w:val="006C5618"/>
    <w:rsid w:val="006C7587"/>
    <w:rsid w:val="006D3501"/>
    <w:rsid w:val="006F206E"/>
    <w:rsid w:val="006F5E51"/>
    <w:rsid w:val="00703E96"/>
    <w:rsid w:val="00704FC8"/>
    <w:rsid w:val="007067F2"/>
    <w:rsid w:val="0072460B"/>
    <w:rsid w:val="007352F0"/>
    <w:rsid w:val="00737869"/>
    <w:rsid w:val="007520F2"/>
    <w:rsid w:val="007569A1"/>
    <w:rsid w:val="00765951"/>
    <w:rsid w:val="00775C49"/>
    <w:rsid w:val="00777C65"/>
    <w:rsid w:val="00785CE5"/>
    <w:rsid w:val="00792B97"/>
    <w:rsid w:val="00793236"/>
    <w:rsid w:val="007968D9"/>
    <w:rsid w:val="007C3E0B"/>
    <w:rsid w:val="007D1CE3"/>
    <w:rsid w:val="007D5193"/>
    <w:rsid w:val="007D5D2A"/>
    <w:rsid w:val="007E12C0"/>
    <w:rsid w:val="007E1D11"/>
    <w:rsid w:val="007F1018"/>
    <w:rsid w:val="007F6D46"/>
    <w:rsid w:val="008116C1"/>
    <w:rsid w:val="0082073A"/>
    <w:rsid w:val="00825740"/>
    <w:rsid w:val="00830847"/>
    <w:rsid w:val="00831B5C"/>
    <w:rsid w:val="00833FDD"/>
    <w:rsid w:val="008367B9"/>
    <w:rsid w:val="008368E7"/>
    <w:rsid w:val="00854577"/>
    <w:rsid w:val="00857CE4"/>
    <w:rsid w:val="0086178B"/>
    <w:rsid w:val="00865789"/>
    <w:rsid w:val="008710EF"/>
    <w:rsid w:val="00873BB2"/>
    <w:rsid w:val="00885389"/>
    <w:rsid w:val="008906B2"/>
    <w:rsid w:val="00894B53"/>
    <w:rsid w:val="00897D88"/>
    <w:rsid w:val="008B2876"/>
    <w:rsid w:val="008E2DAB"/>
    <w:rsid w:val="008E70E6"/>
    <w:rsid w:val="008F142E"/>
    <w:rsid w:val="00905D2C"/>
    <w:rsid w:val="00910C51"/>
    <w:rsid w:val="0093204F"/>
    <w:rsid w:val="00942772"/>
    <w:rsid w:val="00945F8A"/>
    <w:rsid w:val="009469C5"/>
    <w:rsid w:val="009916D3"/>
    <w:rsid w:val="009A0B08"/>
    <w:rsid w:val="009B0CFE"/>
    <w:rsid w:val="009B2E8A"/>
    <w:rsid w:val="009D6706"/>
    <w:rsid w:val="009E33C2"/>
    <w:rsid w:val="009E6237"/>
    <w:rsid w:val="009E6ADE"/>
    <w:rsid w:val="009F1115"/>
    <w:rsid w:val="009F45C9"/>
    <w:rsid w:val="00A065C3"/>
    <w:rsid w:val="00A221A5"/>
    <w:rsid w:val="00A63342"/>
    <w:rsid w:val="00A6662C"/>
    <w:rsid w:val="00A80963"/>
    <w:rsid w:val="00A959E6"/>
    <w:rsid w:val="00AA48F8"/>
    <w:rsid w:val="00AA49D6"/>
    <w:rsid w:val="00AA4EE8"/>
    <w:rsid w:val="00AA7923"/>
    <w:rsid w:val="00AD388B"/>
    <w:rsid w:val="00AF006B"/>
    <w:rsid w:val="00B043CE"/>
    <w:rsid w:val="00B04748"/>
    <w:rsid w:val="00B04DB6"/>
    <w:rsid w:val="00B42F46"/>
    <w:rsid w:val="00B4438E"/>
    <w:rsid w:val="00B46E51"/>
    <w:rsid w:val="00B52A29"/>
    <w:rsid w:val="00B52BFD"/>
    <w:rsid w:val="00B60D59"/>
    <w:rsid w:val="00B74CB9"/>
    <w:rsid w:val="00BA6F1D"/>
    <w:rsid w:val="00BC0DFA"/>
    <w:rsid w:val="00BC2004"/>
    <w:rsid w:val="00BC786D"/>
    <w:rsid w:val="00BE2C88"/>
    <w:rsid w:val="00BF3E16"/>
    <w:rsid w:val="00C067B4"/>
    <w:rsid w:val="00C128B3"/>
    <w:rsid w:val="00C45DEB"/>
    <w:rsid w:val="00C61F23"/>
    <w:rsid w:val="00C65C1E"/>
    <w:rsid w:val="00C718D6"/>
    <w:rsid w:val="00C744DE"/>
    <w:rsid w:val="00C74FA8"/>
    <w:rsid w:val="00C81311"/>
    <w:rsid w:val="00C92070"/>
    <w:rsid w:val="00CA2BDD"/>
    <w:rsid w:val="00CB5CEE"/>
    <w:rsid w:val="00CC1520"/>
    <w:rsid w:val="00CC51BE"/>
    <w:rsid w:val="00CD152B"/>
    <w:rsid w:val="00CD31A0"/>
    <w:rsid w:val="00CE4E38"/>
    <w:rsid w:val="00CF71F0"/>
    <w:rsid w:val="00CF7856"/>
    <w:rsid w:val="00D05565"/>
    <w:rsid w:val="00D13D23"/>
    <w:rsid w:val="00D35E36"/>
    <w:rsid w:val="00D436F2"/>
    <w:rsid w:val="00D54887"/>
    <w:rsid w:val="00D55A6E"/>
    <w:rsid w:val="00D70253"/>
    <w:rsid w:val="00D81FE4"/>
    <w:rsid w:val="00D8316E"/>
    <w:rsid w:val="00D844A9"/>
    <w:rsid w:val="00DB6CBE"/>
    <w:rsid w:val="00DC45D0"/>
    <w:rsid w:val="00DC4FEF"/>
    <w:rsid w:val="00DC7BE2"/>
    <w:rsid w:val="00DD3B87"/>
    <w:rsid w:val="00DF21A6"/>
    <w:rsid w:val="00DF332D"/>
    <w:rsid w:val="00E05A33"/>
    <w:rsid w:val="00E14710"/>
    <w:rsid w:val="00E22342"/>
    <w:rsid w:val="00E35F9F"/>
    <w:rsid w:val="00E43E19"/>
    <w:rsid w:val="00E44B00"/>
    <w:rsid w:val="00E466D4"/>
    <w:rsid w:val="00E6625A"/>
    <w:rsid w:val="00E77E0F"/>
    <w:rsid w:val="00EA35A1"/>
    <w:rsid w:val="00EA47F1"/>
    <w:rsid w:val="00EB05D5"/>
    <w:rsid w:val="00EB26F3"/>
    <w:rsid w:val="00EB32A6"/>
    <w:rsid w:val="00EB4483"/>
    <w:rsid w:val="00EB50C1"/>
    <w:rsid w:val="00EC3108"/>
    <w:rsid w:val="00ED3F20"/>
    <w:rsid w:val="00EE42A1"/>
    <w:rsid w:val="00F0505A"/>
    <w:rsid w:val="00F113E2"/>
    <w:rsid w:val="00F12958"/>
    <w:rsid w:val="00F1411B"/>
    <w:rsid w:val="00F51E78"/>
    <w:rsid w:val="00F7215C"/>
    <w:rsid w:val="00F90906"/>
    <w:rsid w:val="00FA083A"/>
    <w:rsid w:val="00FA125C"/>
    <w:rsid w:val="00FA399E"/>
    <w:rsid w:val="00FA7457"/>
    <w:rsid w:val="00FC0235"/>
    <w:rsid w:val="00FC7BAE"/>
    <w:rsid w:val="00FF26F4"/>
    <w:rsid w:val="00FF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CD278"/>
  <w15:chartTrackingRefBased/>
  <w15:docId w15:val="{E70ED630-D3C6-40F8-B873-E376380E9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6F17"/>
    <w:pPr>
      <w:shd w:val="clear" w:color="auto" w:fill="F0F0F0"/>
      <w:tabs>
        <w:tab w:val="right" w:pos="9360"/>
      </w:tabs>
      <w:spacing w:after="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59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9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9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59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59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59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59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59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6F17"/>
    <w:rPr>
      <w:b/>
      <w:bCs/>
      <w:sz w:val="28"/>
      <w:szCs w:val="28"/>
      <w:shd w:val="clear" w:color="auto" w:fill="F0F0F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59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9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9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59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59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59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59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59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59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59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59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59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59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59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59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59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9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9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59B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93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A35A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5A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E4E38"/>
    <w:rPr>
      <w:rFonts w:ascii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D81FE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meeting/register/pO3ih8l3TIS4s1V0vIXUQ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us06web.zoom.us/meeting/register/qpAsSnIMRb-pGbCcVr3CtA" TargetMode="External"/><Relationship Id="rId12" Type="http://schemas.openxmlformats.org/officeDocument/2006/relationships/hyperlink" Target="https://loppw.org/wp-content/uploads/2026/10/Election-Protection-for-Congregations-A-Short-Guide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06web.zoom.us/meeting/register/fiWo22LAQuCGcakxOMsp5A" TargetMode="External"/><Relationship Id="rId11" Type="http://schemas.openxmlformats.org/officeDocument/2006/relationships/hyperlink" Target="https://loppw.org/elections-the-common-good-a-letter-from-elca-bishops-in-wisconsin-and-upper-michigan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ppw.org/constitutional-amendments-2026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lca.org/event/120426-advent-awakening-amid-christian-nationalism-whose-kingdom-comes?fbclid=IwY2xjawVITABleHRuA2FlbQIxMABwZG9mAWJyaWQRMVNScjB3d09JZ0hESnVzZmhzcnRjBmFwcF9pZBAyMjIwMzkxNzg4MjAwODkyAAEeXt67vxsikAbyaNvcv-XozsvRdn1ZensCIe7nyje5Jwy3_YqSk9t0bIe8dBw_aem_3m1exYxbaEWDchrtFUmE1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56822-C446-4C4F-9BE9-74F3F14DD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405</Words>
  <Characters>2312</Characters>
  <Application>Microsoft Office Word</Application>
  <DocSecurity>0</DocSecurity>
  <Lines>19</Lines>
  <Paragraphs>5</Paragraphs>
  <ScaleCrop>false</ScaleCrop>
  <Company>Evangelical Lutheran Church in America</Company>
  <LinksUpToDate>false</LinksUpToDate>
  <CharactersWithSpaces>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Kacy Kostiuk</dc:creator>
  <cp:keywords/>
  <dc:description/>
  <cp:lastModifiedBy>Kacy Kostiuk</cp:lastModifiedBy>
  <cp:revision>3</cp:revision>
  <dcterms:created xsi:type="dcterms:W3CDTF">2026-10-27T14:11:00Z</dcterms:created>
  <dcterms:modified xsi:type="dcterms:W3CDTF">2026-10-27T14:12:00Z</dcterms:modified>
</cp:coreProperties>
</file>